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55584">
            <wp:simplePos x="0" y="0"/>
            <wp:positionH relativeFrom="page">
              <wp:posOffset>0</wp:posOffset>
            </wp:positionH>
            <wp:positionV relativeFrom="page">
              <wp:posOffset>8980</wp:posOffset>
            </wp:positionV>
            <wp:extent cx="7547317" cy="1066994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317" cy="10669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spacing w:before="54"/>
        <w:ind w:left="543" w:right="557" w:firstLine="0"/>
        <w:jc w:val="center"/>
        <w:rPr>
          <w:b/>
          <w:sz w:val="28"/>
        </w:rPr>
      </w:pPr>
      <w:r>
        <w:rPr>
          <w:b/>
          <w:sz w:val="28"/>
        </w:rPr>
        <w:t>№ ST 620 - 85879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Heading2"/>
        <w:ind w:left="544"/>
      </w:pPr>
      <w:r>
        <w:rPr/>
        <w:t>Награждается</w:t>
      </w:r>
    </w:p>
    <w:p>
      <w:pPr>
        <w:spacing w:before="27"/>
        <w:ind w:left="543" w:right="557" w:firstLine="0"/>
        <w:jc w:val="center"/>
        <w:rPr>
          <w:b/>
          <w:sz w:val="32"/>
        </w:rPr>
      </w:pPr>
      <w:r>
        <w:rPr>
          <w:b/>
          <w:sz w:val="32"/>
        </w:rPr>
        <w:t>Ахметова Айгуль</w:t>
      </w:r>
    </w:p>
    <w:p>
      <w:pPr>
        <w:pStyle w:val="BodyText"/>
        <w:spacing w:before="28"/>
        <w:ind w:left="541" w:right="557"/>
        <w:jc w:val="center"/>
      </w:pPr>
      <w:r>
        <w:rPr/>
        <w:t>(руководитель - Занкина Наталья Венальевна)</w:t>
      </w:r>
    </w:p>
    <w:p>
      <w:pPr>
        <w:pStyle w:val="BodyText"/>
        <w:spacing w:line="261" w:lineRule="auto" w:before="22"/>
        <w:ind w:left="540" w:right="557"/>
        <w:jc w:val="center"/>
      </w:pPr>
      <w:r>
        <w:rPr/>
        <w:t>Муниципальное общеобразовательное учреждение средняя общеобразовательная школа с.Нугуш Республики Башкортостан</w:t>
      </w:r>
    </w:p>
    <w:p>
      <w:pPr>
        <w:pStyle w:val="Heading1"/>
      </w:pPr>
      <w:r>
        <w:rPr/>
        <w:t>Победитель (1 место)</w:t>
      </w:r>
    </w:p>
    <w:p>
      <w:pPr>
        <w:pStyle w:val="Heading2"/>
        <w:spacing w:before="29"/>
      </w:pPr>
      <w:r>
        <w:rPr/>
        <w:t>XI Всероссийского конкурса для детей и молодежи</w:t>
      </w:r>
    </w:p>
    <w:p>
      <w:pPr>
        <w:spacing w:before="26"/>
        <w:ind w:left="542" w:right="557" w:firstLine="0"/>
        <w:jc w:val="center"/>
        <w:rPr>
          <w:b/>
          <w:sz w:val="26"/>
        </w:rPr>
      </w:pPr>
      <w:r>
        <w:rPr>
          <w:b/>
          <w:sz w:val="26"/>
        </w:rPr>
        <w:t>"ВРЕМЯ ТАЛАНТЛИВЫХ"</w:t>
      </w:r>
    </w:p>
    <w:p>
      <w:pPr>
        <w:pStyle w:val="Heading3"/>
        <w:spacing w:before="174"/>
        <w:ind w:left="542"/>
      </w:pPr>
      <w:r>
        <w:rPr/>
        <w:t>Номинация: "Литературное творчество"</w:t>
      </w:r>
    </w:p>
    <w:p>
      <w:pPr>
        <w:spacing w:before="24"/>
        <w:ind w:left="540" w:right="557" w:firstLine="0"/>
        <w:jc w:val="center"/>
        <w:rPr>
          <w:sz w:val="24"/>
        </w:rPr>
      </w:pPr>
      <w:r>
        <w:rPr>
          <w:sz w:val="24"/>
        </w:rPr>
        <w:t>Конкурсная работа: Стихотворение "Ветер войны" С.Кадашников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"/>
        <w:ind w:left="540" w:right="557"/>
        <w:jc w:val="center"/>
      </w:pPr>
      <w:r>
        <w:rPr/>
        <w:t>Сроки</w:t>
      </w:r>
      <w:r>
        <w:rPr>
          <w:spacing w:val="-6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конкурса: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января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июня</w:t>
      </w:r>
      <w:r>
        <w:rPr>
          <w:spacing w:val="-5"/>
        </w:rPr>
        <w:t> </w:t>
      </w:r>
      <w:r>
        <w:rPr/>
        <w:t>2020</w:t>
      </w:r>
      <w:r>
        <w:rPr>
          <w:spacing w:val="-5"/>
        </w:rPr>
        <w:t> </w:t>
      </w:r>
      <w:r>
        <w:rPr/>
        <w:t>г.</w:t>
      </w:r>
    </w:p>
    <w:p>
      <w:pPr>
        <w:pStyle w:val="BodyText"/>
        <w:spacing w:before="167"/>
        <w:ind w:left="540" w:right="557"/>
        <w:jc w:val="center"/>
      </w:pPr>
      <w:r>
        <w:rPr/>
        <w:t>Результаты конкурса и список победителей</w:t>
      </w:r>
      <w:r>
        <w:rPr>
          <w:spacing w:val="-42"/>
        </w:rPr>
        <w:t> </w:t>
      </w:r>
      <w:r>
        <w:rPr/>
        <w:t>размещены</w:t>
      </w:r>
    </w:p>
    <w:p>
      <w:pPr>
        <w:pStyle w:val="BodyText"/>
        <w:spacing w:before="21"/>
        <w:ind w:left="579" w:right="539"/>
        <w:jc w:val="center"/>
      </w:pPr>
      <w:r>
        <w:rPr/>
        <w:t>на сайте Агентства "Сотворение" по адресу: https://a-sotvorenie.ru/result</w:t>
      </w:r>
    </w:p>
    <w:p>
      <w:pPr>
        <w:pStyle w:val="BodyText"/>
        <w:spacing w:line="261" w:lineRule="auto" w:before="172"/>
        <w:ind w:left="1188" w:right="1266" w:firstLine="62"/>
        <w:jc w:val="center"/>
      </w:pPr>
      <w:r>
        <w:rPr/>
        <w:t>Агентство "Сотворение" является проектом Центра гражданского образования "Восхождение"</w:t>
      </w:r>
      <w:r>
        <w:rPr>
          <w:spacing w:val="-47"/>
        </w:rPr>
        <w:t> </w:t>
      </w:r>
      <w:r>
        <w:rPr/>
        <w:t>(http://civiledu.ru)</w:t>
      </w:r>
    </w:p>
    <w:p>
      <w:pPr>
        <w:pStyle w:val="BodyText"/>
        <w:spacing w:line="251" w:lineRule="exact"/>
        <w:ind w:left="541" w:right="557"/>
        <w:jc w:val="center"/>
      </w:pPr>
      <w:r>
        <w:rPr/>
        <w:t>Свидетельство Роскомнадзора о регистрации СМИ №ФС77-56431</w:t>
      </w:r>
    </w:p>
    <w:p>
      <w:pPr>
        <w:pStyle w:val="Heading4"/>
        <w:spacing w:before="171"/>
      </w:pPr>
      <w:r>
        <w:rPr/>
        <w:t>г.Москва</w:t>
      </w:r>
    </w:p>
    <w:p>
      <w:pPr>
        <w:spacing w:before="22"/>
        <w:ind w:left="545" w:right="557" w:firstLine="0"/>
        <w:jc w:val="center"/>
        <w:rPr>
          <w:b/>
          <w:sz w:val="22"/>
        </w:rPr>
      </w:pPr>
      <w:r>
        <w:rPr>
          <w:b/>
          <w:sz w:val="22"/>
        </w:rPr>
        <w:t>16.03.20</w:t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1"/>
      <w:ind w:left="541" w:right="557"/>
      <w:jc w:val="center"/>
      <w:outlineLvl w:val="1"/>
    </w:pPr>
    <w:rPr>
      <w:rFonts w:ascii="Arial" w:hAnsi="Arial" w:eastAsia="Arial" w:cs="Arial"/>
      <w:b/>
      <w:bCs/>
      <w:sz w:val="32"/>
      <w:szCs w:val="32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540" w:right="557"/>
      <w:jc w:val="center"/>
      <w:outlineLvl w:val="2"/>
    </w:pPr>
    <w:rPr>
      <w:rFonts w:ascii="Arial" w:hAnsi="Arial" w:eastAsia="Arial" w:cs="Arial"/>
      <w:sz w:val="26"/>
      <w:szCs w:val="26"/>
      <w:lang w:val="ru-RU" w:eastAsia="ru-RU" w:bidi="ru-RU"/>
    </w:rPr>
  </w:style>
  <w:style w:styleId="Heading3" w:type="paragraph">
    <w:name w:val="Heading 3"/>
    <w:basedOn w:val="Normal"/>
    <w:uiPriority w:val="1"/>
    <w:qFormat/>
    <w:pPr>
      <w:spacing w:before="24"/>
      <w:ind w:left="540" w:right="557"/>
      <w:jc w:val="center"/>
      <w:outlineLvl w:val="3"/>
    </w:pPr>
    <w:rPr>
      <w:rFonts w:ascii="Arial" w:hAnsi="Arial" w:eastAsia="Arial" w:cs="Arial"/>
      <w:sz w:val="24"/>
      <w:szCs w:val="24"/>
      <w:lang w:val="ru-RU" w:eastAsia="ru-RU" w:bidi="ru-RU"/>
    </w:rPr>
  </w:style>
  <w:style w:styleId="Heading4" w:type="paragraph">
    <w:name w:val="Heading 4"/>
    <w:basedOn w:val="Normal"/>
    <w:uiPriority w:val="1"/>
    <w:qFormat/>
    <w:pPr>
      <w:spacing w:before="22"/>
      <w:ind w:left="544" w:right="557"/>
      <w:jc w:val="center"/>
      <w:outlineLvl w:val="4"/>
    </w:pPr>
    <w:rPr>
      <w:rFonts w:ascii="Arial" w:hAnsi="Arial" w:eastAsia="Arial" w:cs="Arial"/>
      <w:b/>
      <w:bCs/>
      <w:sz w:val="22"/>
      <w:szCs w:val="22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2020-04-24T01:38:39Z</dcterms:created>
  <dcterms:modified xsi:type="dcterms:W3CDTF">2020-04-24T01:38:39Z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2020-04-24T00:00:00Z</vt:filetime>
  </property>
</Properties>
</file>